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47D5F783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172BBB" w:rsidRPr="00172BBB">
        <w:t xml:space="preserve">To provide SD 62 </w:t>
      </w:r>
      <w:r w:rsidR="00F936EB">
        <w:t>staff</w:t>
      </w:r>
      <w:r w:rsidR="00172BBB" w:rsidRPr="00172BBB">
        <w:t xml:space="preserve">, with a list of procedures to ensure </w:t>
      </w:r>
      <w:r w:rsidR="00F936EB">
        <w:t>they</w:t>
      </w:r>
      <w:r w:rsidR="00172BBB" w:rsidRPr="00172BBB">
        <w:t xml:space="preserve"> are protected against potential hazards associated with </w:t>
      </w:r>
      <w:r w:rsidR="006B781F">
        <w:t xml:space="preserve">Metal </w:t>
      </w:r>
      <w:r w:rsidR="003656F0">
        <w:t>Band</w:t>
      </w:r>
      <w:r w:rsidR="00F93573">
        <w:t xml:space="preserve"> Saw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21C9CC60" w14:textId="7895A58B" w:rsidR="008207B9" w:rsidRDefault="006B781F" w:rsidP="00957E15">
      <w:pPr>
        <w:spacing w:after="0"/>
      </w:pPr>
      <w:r w:rsidRPr="00E93CC7">
        <w:rPr>
          <w:b/>
          <w:bCs/>
        </w:rPr>
        <w:t>Hazards:</w:t>
      </w:r>
      <w:r w:rsidRPr="00E93CC7">
        <w:t xml:space="preserve"> </w:t>
      </w:r>
      <w:r w:rsidR="00891C2D" w:rsidRPr="00CC101E">
        <w:t xml:space="preserve">Work that requires </w:t>
      </w:r>
      <w:proofErr w:type="gramStart"/>
      <w:r w:rsidR="00891C2D" w:rsidRPr="00CC101E">
        <w:t>close proximity</w:t>
      </w:r>
      <w:proofErr w:type="gramEnd"/>
      <w:r w:rsidR="00891C2D" w:rsidRPr="00CC101E">
        <w:t xml:space="preserve"> to a working blade that could injure fingers, hands</w:t>
      </w:r>
      <w:r w:rsidR="00891C2D">
        <w:t>,</w:t>
      </w:r>
      <w:r w:rsidR="00891C2D" w:rsidRPr="00CC101E">
        <w:t xml:space="preserve"> arms</w:t>
      </w:r>
      <w:r w:rsidR="00891C2D">
        <w:t xml:space="preserve"> or entangle cloths or hair.</w:t>
      </w:r>
      <w:r w:rsidR="00891C2D" w:rsidRPr="00607103">
        <w:t xml:space="preserve"> </w:t>
      </w:r>
      <w:r w:rsidR="00891C2D">
        <w:t xml:space="preserve"> </w:t>
      </w:r>
      <w:r w:rsidR="008207B9" w:rsidRPr="00607103">
        <w:t>Working with coolants and vapors</w:t>
      </w:r>
      <w:r w:rsidR="008E274E">
        <w:t>,</w:t>
      </w:r>
      <w:r w:rsidR="008207B9" w:rsidRPr="00607103">
        <w:t xml:space="preserve"> fine metal filings, airborne dust and potential inhalation hazards inherent to Metal Working processes.</w:t>
      </w:r>
      <w:r w:rsidR="00F65DB1" w:rsidRPr="00F65DB1">
        <w:t xml:space="preserve"> </w:t>
      </w:r>
      <w:r w:rsidR="00F65DB1" w:rsidRPr="00607103">
        <w:t xml:space="preserve">Hazards include </w:t>
      </w:r>
      <w:r w:rsidR="00F65DB1">
        <w:t xml:space="preserve">cut, </w:t>
      </w:r>
      <w:r w:rsidR="00F65DB1" w:rsidRPr="00607103">
        <w:t>pinch, crush</w:t>
      </w:r>
      <w:r w:rsidR="00F65DB1">
        <w:t xml:space="preserve">, </w:t>
      </w:r>
      <w:r w:rsidR="009C2FB7">
        <w:t xml:space="preserve">and </w:t>
      </w:r>
      <w:r w:rsidR="00F65DB1">
        <w:t>st</w:t>
      </w:r>
      <w:r w:rsidR="00283096">
        <w:t>r</w:t>
      </w:r>
      <w:r w:rsidR="00F65DB1">
        <w:t>uck by</w:t>
      </w:r>
      <w:r w:rsidR="00F65DB1" w:rsidRPr="00607103">
        <w:t xml:space="preserve"> flying debris or objects.</w:t>
      </w:r>
    </w:p>
    <w:p w14:paraId="5A7D8926" w14:textId="55C938F4" w:rsidR="003E1EC9" w:rsidRPr="00627653" w:rsidRDefault="008708B8" w:rsidP="00957E15">
      <w:pPr>
        <w:spacing w:after="0"/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6B781F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49105247" w:rsidR="00423427" w:rsidRPr="00113CCC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113CCC">
        <w:rPr>
          <w:rFonts w:eastAsia="Times New Roman" w:cstheme="minorHAnsi"/>
          <w:b/>
          <w:bCs/>
        </w:rPr>
        <w:t>Personal Protective Equipment (PPE)</w:t>
      </w:r>
      <w:r w:rsidRPr="00113CCC">
        <w:rPr>
          <w:rFonts w:eastAsia="Times New Roman" w:cstheme="minorHAnsi"/>
        </w:rPr>
        <w:t xml:space="preserve">: </w:t>
      </w:r>
      <w:r w:rsidR="00F936EB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F936EB" w:rsidRPr="000A0FC2">
        <w:rPr>
          <w:rFonts w:eastAsia="Times New Roman" w:cstheme="minorHAnsi"/>
        </w:rPr>
        <w:t xml:space="preserve">hearing protection </w:t>
      </w:r>
      <w:r w:rsidR="00F936EB">
        <w:rPr>
          <w:rFonts w:eastAsia="Times New Roman" w:cstheme="minorHAnsi"/>
        </w:rPr>
        <w:t xml:space="preserve">(when equipment is in use) </w:t>
      </w:r>
      <w:r w:rsidR="00F936EB" w:rsidRPr="000A0FC2">
        <w:rPr>
          <w:rFonts w:eastAsia="Times New Roman" w:cstheme="minorHAnsi"/>
        </w:rPr>
        <w:t>and long pants.</w:t>
      </w:r>
      <w:r w:rsidR="00F936EB">
        <w:rPr>
          <w:rFonts w:eastAsia="Times New Roman" w:cstheme="minorHAnsi"/>
        </w:rPr>
        <w:t xml:space="preserve">  </w:t>
      </w:r>
      <w:r w:rsidR="00F936EB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F936EB" w:rsidRPr="00CA77AC">
        <w:rPr>
          <w:rFonts w:eastAsia="Times New Roman" w:cstheme="minorHAnsi"/>
        </w:rPr>
        <w:t>include earmuffs or ear plugs</w:t>
      </w:r>
      <w:r w:rsidR="00F936EB">
        <w:rPr>
          <w:rFonts w:eastAsia="Times New Roman" w:cstheme="minorHAnsi"/>
        </w:rPr>
        <w:t xml:space="preserve"> based on the sound level</w:t>
      </w:r>
      <w:bookmarkEnd w:id="1"/>
      <w:r w:rsidR="00F936EB" w:rsidRPr="00CA77AC">
        <w:rPr>
          <w:rFonts w:eastAsia="Times New Roman" w:cstheme="minorHAnsi"/>
        </w:rPr>
        <w:t>.</w:t>
      </w:r>
      <w:bookmarkEnd w:id="0"/>
    </w:p>
    <w:p w14:paraId="1A30DC2C" w14:textId="358A580C" w:rsidR="003E1EC9" w:rsidRDefault="003E1EC9" w:rsidP="003E1EC9">
      <w:pPr>
        <w:pStyle w:val="ListParagraph"/>
        <w:numPr>
          <w:ilvl w:val="0"/>
          <w:numId w:val="23"/>
        </w:numPr>
      </w:pPr>
      <w:r>
        <w:t>Tie back hair, no loose clothing and no jewelry should be wor</w:t>
      </w:r>
      <w:r w:rsidR="00627653">
        <w:t>n.</w:t>
      </w:r>
    </w:p>
    <w:p w14:paraId="75B8A228" w14:textId="11A2D32A" w:rsidR="0001469C" w:rsidRDefault="0001469C" w:rsidP="003E1EC9">
      <w:pPr>
        <w:pStyle w:val="ListParagraph"/>
        <w:numPr>
          <w:ilvl w:val="0"/>
          <w:numId w:val="23"/>
        </w:numPr>
      </w:pPr>
      <w:r>
        <w:t xml:space="preserve">Do Not wear gloves when operating a </w:t>
      </w:r>
      <w:r w:rsidR="00D65A75">
        <w:t>band</w:t>
      </w:r>
      <w:r>
        <w:t xml:space="preserve"> saw.</w:t>
      </w:r>
    </w:p>
    <w:p w14:paraId="166A2BC4" w14:textId="2F7126B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6B781F">
        <w:rPr>
          <w:b/>
          <w:bCs/>
          <w:u w:val="single"/>
        </w:rPr>
        <w:t xml:space="preserve">METAL </w:t>
      </w:r>
      <w:r w:rsidR="003656F0">
        <w:rPr>
          <w:b/>
          <w:bCs/>
          <w:u w:val="single"/>
        </w:rPr>
        <w:t>BAND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22F544C4" w14:textId="72A44B7F" w:rsidR="00987458" w:rsidRDefault="00987458" w:rsidP="008708B8">
      <w:pPr>
        <w:pStyle w:val="ListParagraph"/>
        <w:numPr>
          <w:ilvl w:val="1"/>
          <w:numId w:val="22"/>
        </w:numPr>
        <w:ind w:left="709"/>
      </w:pPr>
      <w:r w:rsidRPr="00987458">
        <w:t xml:space="preserve">Ensure </w:t>
      </w:r>
      <w:r w:rsidR="00362D3A" w:rsidRPr="00987458">
        <w:t>workspaces</w:t>
      </w:r>
      <w:r w:rsidRPr="00987458">
        <w:t>, table, and walkways are free and clear of clutter and debris.</w:t>
      </w:r>
    </w:p>
    <w:p w14:paraId="35B04DC8" w14:textId="77777777" w:rsidR="002F149E" w:rsidRDefault="002F149E" w:rsidP="00A02E96">
      <w:pPr>
        <w:pStyle w:val="ListParagraph"/>
        <w:numPr>
          <w:ilvl w:val="1"/>
          <w:numId w:val="22"/>
        </w:numPr>
        <w:ind w:left="709"/>
      </w:pPr>
      <w:r w:rsidRPr="002F149E">
        <w:t xml:space="preserve">Make sure the blade guides are positioned 6mm / ¼” above the workpiece and the </w:t>
      </w:r>
      <w:proofErr w:type="gramStart"/>
      <w:r w:rsidRPr="002F149E">
        <w:t>table-top</w:t>
      </w:r>
      <w:proofErr w:type="gramEnd"/>
      <w:r w:rsidRPr="002F149E">
        <w:t xml:space="preserve"> is smooth and polished.</w:t>
      </w:r>
    </w:p>
    <w:p w14:paraId="7296BE15" w14:textId="1DA3F30F" w:rsidR="0079623A" w:rsidRDefault="0079623A" w:rsidP="00A02E96">
      <w:pPr>
        <w:pStyle w:val="ListParagraph"/>
        <w:numPr>
          <w:ilvl w:val="1"/>
          <w:numId w:val="22"/>
        </w:numPr>
        <w:ind w:left="709"/>
      </w:pPr>
      <w:r w:rsidRPr="0079623A">
        <w:t>Make sure the blade guard above the guides is present, installed and working.</w:t>
      </w:r>
    </w:p>
    <w:p w14:paraId="49C2BAEB" w14:textId="577D3AE7" w:rsidR="00A02E96" w:rsidRDefault="00A02E96" w:rsidP="00A02E96">
      <w:pPr>
        <w:pStyle w:val="ListParagraph"/>
        <w:numPr>
          <w:ilvl w:val="1"/>
          <w:numId w:val="22"/>
        </w:numPr>
        <w:ind w:left="709"/>
      </w:pPr>
      <w:r>
        <w:t xml:space="preserve">Check that the </w:t>
      </w:r>
      <w:r w:rsidR="0079623A">
        <w:t>b</w:t>
      </w:r>
      <w:r>
        <w:t>lade is in good condition and properly tensioned.</w:t>
      </w:r>
    </w:p>
    <w:p w14:paraId="4036716D" w14:textId="77777777" w:rsidR="00A02E96" w:rsidRDefault="00A02E96" w:rsidP="00A02E96">
      <w:pPr>
        <w:pStyle w:val="ListParagraph"/>
        <w:numPr>
          <w:ilvl w:val="1"/>
          <w:numId w:val="22"/>
        </w:numPr>
        <w:ind w:left="709"/>
      </w:pPr>
      <w:r>
        <w:t>Check coolant delivery system to allow for sufficient flow.</w:t>
      </w:r>
    </w:p>
    <w:p w14:paraId="6D8EE64F" w14:textId="64617AB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F6384B">
        <w:t xml:space="preserve"> or </w:t>
      </w:r>
      <w:r w:rsidR="00EA0EA9">
        <w:t>E-stop</w:t>
      </w:r>
      <w:r w:rsidR="00F6384B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2D75E988" w14:textId="36546D6C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6B781F">
        <w:rPr>
          <w:b/>
          <w:bCs/>
          <w:u w:val="single"/>
        </w:rPr>
        <w:t xml:space="preserve">METAL </w:t>
      </w:r>
      <w:r w:rsidR="003656F0">
        <w:rPr>
          <w:b/>
          <w:bCs/>
          <w:u w:val="single"/>
        </w:rPr>
        <w:t>BAND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7E468BF3" w14:textId="3AB83837" w:rsidR="00FB75B4" w:rsidRPr="00FB75B4" w:rsidRDefault="00FB75B4" w:rsidP="00FB75B4">
      <w:pPr>
        <w:pStyle w:val="ListParagraph"/>
        <w:numPr>
          <w:ilvl w:val="1"/>
          <w:numId w:val="21"/>
        </w:numPr>
        <w:ind w:left="709"/>
      </w:pPr>
      <w:r w:rsidRPr="00FB75B4">
        <w:t>Keep hands and fingers out of the path of the blade and a minimum 50mm / 2” away from the working blade.</w:t>
      </w:r>
    </w:p>
    <w:p w14:paraId="242151FA" w14:textId="4301B867" w:rsidR="00176D8D" w:rsidRDefault="00F15507" w:rsidP="00FB75B4">
      <w:pPr>
        <w:pStyle w:val="ListParagraph"/>
        <w:numPr>
          <w:ilvl w:val="1"/>
          <w:numId w:val="28"/>
        </w:numPr>
        <w:ind w:left="709"/>
      </w:pPr>
      <w:r>
        <w:t>Hold the stock firmly and flat on the table to prevent stock from turning and drawing your fingers into the blade.</w:t>
      </w:r>
    </w:p>
    <w:p w14:paraId="55C019E1" w14:textId="77777777" w:rsidR="00C45316" w:rsidRPr="00C45316" w:rsidRDefault="00C45316" w:rsidP="00C45316">
      <w:pPr>
        <w:pStyle w:val="ListParagraph"/>
        <w:numPr>
          <w:ilvl w:val="1"/>
          <w:numId w:val="28"/>
        </w:numPr>
        <w:ind w:left="709"/>
      </w:pPr>
      <w:r w:rsidRPr="00C45316">
        <w:t>Use a push stick for any cut where your fingers would be within 30 cm (1 foot) of the blade's path. </w:t>
      </w:r>
    </w:p>
    <w:p w14:paraId="653180E2" w14:textId="78B4512F" w:rsidR="0001469C" w:rsidRDefault="0001469C" w:rsidP="00FB75B4">
      <w:pPr>
        <w:pStyle w:val="ListParagraph"/>
        <w:numPr>
          <w:ilvl w:val="1"/>
          <w:numId w:val="28"/>
        </w:numPr>
        <w:ind w:left="709"/>
      </w:pPr>
      <w:r>
        <w:t>Release work pieces after they have gone past the blade.</w:t>
      </w:r>
    </w:p>
    <w:p w14:paraId="798B87CE" w14:textId="04071793" w:rsidR="00F15507" w:rsidRDefault="00F15507" w:rsidP="00FB75B4">
      <w:pPr>
        <w:pStyle w:val="ListParagraph"/>
        <w:numPr>
          <w:ilvl w:val="1"/>
          <w:numId w:val="28"/>
        </w:numPr>
        <w:ind w:left="709"/>
      </w:pPr>
      <w:r>
        <w:t>If you need to stop cutting, hold the material firmly and shut down the saw. Wait for the blade to stop moving before removing the piece.</w:t>
      </w:r>
    </w:p>
    <w:p w14:paraId="05D8AAA5" w14:textId="77777777" w:rsidR="00BE3F8A" w:rsidRPr="00BE3F8A" w:rsidRDefault="00BE3F8A" w:rsidP="00FB75B4">
      <w:pPr>
        <w:pStyle w:val="ListParagraph"/>
        <w:numPr>
          <w:ilvl w:val="1"/>
          <w:numId w:val="28"/>
        </w:numPr>
        <w:ind w:left="709"/>
        <w:rPr>
          <w:strike/>
        </w:rPr>
      </w:pPr>
      <w:bookmarkStart w:id="2" w:name="_Hlk203122995"/>
      <w:r>
        <w:t>Do not leave machine running while unattended.</w:t>
      </w:r>
    </w:p>
    <w:p w14:paraId="5FB03095" w14:textId="157A3436" w:rsidR="00866897" w:rsidRPr="00BE3F8A" w:rsidRDefault="006A02E3" w:rsidP="00FB75B4">
      <w:pPr>
        <w:pStyle w:val="ListParagraph"/>
        <w:numPr>
          <w:ilvl w:val="1"/>
          <w:numId w:val="28"/>
        </w:numPr>
        <w:ind w:left="709"/>
      </w:pPr>
      <w:bookmarkStart w:id="3" w:name="_Hlk203046002"/>
      <w:r w:rsidRPr="00BE3F8A">
        <w:t>Shut OFF the power supply to the motor before mounting</w:t>
      </w:r>
      <w:r w:rsidR="00BE3F8A">
        <w:t>/</w:t>
      </w:r>
      <w:r w:rsidRPr="00BE3F8A">
        <w:t>removing accessories</w:t>
      </w:r>
      <w:r w:rsidR="00BE3F8A">
        <w:t xml:space="preserve"> or removing scrap pieces from work area</w:t>
      </w:r>
      <w:r w:rsidRPr="00BE3F8A">
        <w:t>.</w:t>
      </w:r>
    </w:p>
    <w:bookmarkEnd w:id="2"/>
    <w:bookmarkEnd w:id="3"/>
    <w:p w14:paraId="6A264F48" w14:textId="2483C6DB" w:rsidR="003E1EC9" w:rsidRPr="00866897" w:rsidRDefault="003E1EC9" w:rsidP="00866897">
      <w:pPr>
        <w:spacing w:after="0"/>
      </w:pPr>
      <w:r w:rsidRPr="00866897">
        <w:rPr>
          <w:b/>
          <w:bCs/>
          <w:u w:val="single"/>
        </w:rPr>
        <w:t xml:space="preserve">After </w:t>
      </w:r>
      <w:r w:rsidR="006B781F" w:rsidRPr="00866897">
        <w:rPr>
          <w:b/>
          <w:bCs/>
          <w:u w:val="single"/>
        </w:rPr>
        <w:t xml:space="preserve">METAL </w:t>
      </w:r>
      <w:r w:rsidR="003656F0" w:rsidRPr="00866897">
        <w:rPr>
          <w:b/>
          <w:bCs/>
          <w:u w:val="single"/>
        </w:rPr>
        <w:t>BAND</w:t>
      </w:r>
      <w:r w:rsidR="00F93573" w:rsidRPr="00866897">
        <w:rPr>
          <w:b/>
          <w:bCs/>
          <w:u w:val="single"/>
        </w:rPr>
        <w:t xml:space="preserve"> SAW</w:t>
      </w:r>
      <w:r w:rsidR="00423427" w:rsidRPr="00866897">
        <w:rPr>
          <w:b/>
          <w:bCs/>
          <w:u w:val="single"/>
        </w:rPr>
        <w:t xml:space="preserve"> OPERATIONS </w:t>
      </w:r>
      <w:r w:rsidRPr="00866897">
        <w:rPr>
          <w:b/>
          <w:bCs/>
          <w:u w:val="single"/>
        </w:rPr>
        <w:t>ha</w:t>
      </w:r>
      <w:r w:rsidR="00423427" w:rsidRPr="00866897">
        <w:rPr>
          <w:b/>
          <w:bCs/>
          <w:u w:val="single"/>
        </w:rPr>
        <w:t>ve</w:t>
      </w:r>
      <w:r w:rsidRPr="00866897">
        <w:rPr>
          <w:b/>
          <w:bCs/>
          <w:u w:val="single"/>
        </w:rPr>
        <w:t xml:space="preserve"> been </w:t>
      </w:r>
      <w:r w:rsidR="00260D40" w:rsidRPr="00866897">
        <w:rPr>
          <w:b/>
          <w:bCs/>
          <w:u w:val="single"/>
        </w:rPr>
        <w:t>c</w:t>
      </w:r>
      <w:r w:rsidRPr="00866897">
        <w:rPr>
          <w:b/>
          <w:bCs/>
          <w:u w:val="single"/>
        </w:rPr>
        <w:t>ompleted</w:t>
      </w:r>
    </w:p>
    <w:p w14:paraId="18F08405" w14:textId="77777777" w:rsidR="00A02E96" w:rsidRDefault="00A02E96" w:rsidP="00FB75B4">
      <w:pPr>
        <w:pStyle w:val="ListParagraph"/>
        <w:numPr>
          <w:ilvl w:val="1"/>
          <w:numId w:val="28"/>
        </w:numPr>
        <w:spacing w:after="0"/>
        <w:ind w:left="709"/>
      </w:pPr>
      <w:r>
        <w:t>Collect all waste</w:t>
      </w:r>
      <w:bookmarkStart w:id="4" w:name="_Hlk202877041"/>
      <w:r>
        <w:t xml:space="preserve">/debris </w:t>
      </w:r>
      <w:bookmarkEnd w:id="4"/>
      <w:r>
        <w:t>and place in appropriate containers.</w:t>
      </w:r>
    </w:p>
    <w:p w14:paraId="11D9A897" w14:textId="77777777" w:rsidR="00A02E96" w:rsidRDefault="00A02E96" w:rsidP="00FB75B4">
      <w:pPr>
        <w:pStyle w:val="ListParagraph"/>
        <w:numPr>
          <w:ilvl w:val="1"/>
          <w:numId w:val="28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130D9C5A" w14:textId="26EBADD4" w:rsidR="00F11AC6" w:rsidRPr="00F11AC6" w:rsidRDefault="00A02E96" w:rsidP="00957E15">
      <w:pPr>
        <w:pStyle w:val="ListParagraph"/>
        <w:numPr>
          <w:ilvl w:val="1"/>
          <w:numId w:val="28"/>
        </w:numPr>
        <w:spacing w:after="0"/>
        <w:ind w:left="709"/>
      </w:pPr>
      <w:r>
        <w:t xml:space="preserve">If equipment is damaged or inoperable follow lockout procedures.  </w:t>
      </w: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F04B" w14:textId="77777777" w:rsidR="00DB6C58" w:rsidRDefault="00DB6C58" w:rsidP="00062F22">
      <w:pPr>
        <w:spacing w:after="0" w:line="240" w:lineRule="auto"/>
      </w:pPr>
      <w:r>
        <w:separator/>
      </w:r>
    </w:p>
  </w:endnote>
  <w:endnote w:type="continuationSeparator" w:id="0">
    <w:p w14:paraId="7CC580F9" w14:textId="77777777" w:rsidR="00DB6C58" w:rsidRDefault="00DB6C58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20787ADC" w:rsidR="00A27013" w:rsidRDefault="00A27013">
    <w:pPr>
      <w:pStyle w:val="Footer"/>
    </w:pPr>
    <w:r>
      <w:t xml:space="preserve">Created: </w:t>
    </w:r>
    <w:r w:rsidR="00755A20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811E" w14:textId="77777777" w:rsidR="00DB6C58" w:rsidRDefault="00DB6C58" w:rsidP="00062F22">
      <w:pPr>
        <w:spacing w:after="0" w:line="240" w:lineRule="auto"/>
      </w:pPr>
      <w:r>
        <w:separator/>
      </w:r>
    </w:p>
  </w:footnote>
  <w:footnote w:type="continuationSeparator" w:id="0">
    <w:p w14:paraId="20756556" w14:textId="77777777" w:rsidR="00DB6C58" w:rsidRDefault="00DB6C58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2C2A1420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81F">
      <w:rPr>
        <w:b/>
        <w:noProof/>
        <w:color w:val="000000" w:themeColor="text1"/>
      </w:rPr>
      <w:t xml:space="preserve">Metal </w:t>
    </w:r>
    <w:r w:rsidR="003656F0">
      <w:rPr>
        <w:b/>
        <w:noProof/>
        <w:color w:val="000000" w:themeColor="text1"/>
      </w:rPr>
      <w:t>Band</w:t>
    </w:r>
    <w:r w:rsidR="0001469C">
      <w:rPr>
        <w:b/>
        <w:noProof/>
        <w:color w:val="000000" w:themeColor="text1"/>
      </w:rPr>
      <w:t xml:space="preserve"> </w:t>
    </w:r>
    <w:r w:rsidR="00F93573">
      <w:rPr>
        <w:b/>
        <w:noProof/>
        <w:color w:val="000000" w:themeColor="text1"/>
      </w:rPr>
      <w:t>Saw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F7432"/>
    <w:multiLevelType w:val="multilevel"/>
    <w:tmpl w:val="D8E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4"/>
  </w:num>
  <w:num w:numId="15" w16cid:durableId="1498418018">
    <w:abstractNumId w:val="21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68607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278250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658857">
    <w:abstractNumId w:val="23"/>
  </w:num>
  <w:num w:numId="28" w16cid:durableId="794173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469C"/>
    <w:rsid w:val="000237B4"/>
    <w:rsid w:val="0003611D"/>
    <w:rsid w:val="00040F0E"/>
    <w:rsid w:val="0004513F"/>
    <w:rsid w:val="00062F22"/>
    <w:rsid w:val="000A48A8"/>
    <w:rsid w:val="000C4818"/>
    <w:rsid w:val="000C5F89"/>
    <w:rsid w:val="000F172E"/>
    <w:rsid w:val="00107421"/>
    <w:rsid w:val="001114B4"/>
    <w:rsid w:val="00113CCC"/>
    <w:rsid w:val="001473FA"/>
    <w:rsid w:val="00150A3B"/>
    <w:rsid w:val="001514FF"/>
    <w:rsid w:val="00172BBB"/>
    <w:rsid w:val="00176D8D"/>
    <w:rsid w:val="001A7F79"/>
    <w:rsid w:val="001C468D"/>
    <w:rsid w:val="001F7FD5"/>
    <w:rsid w:val="00206E92"/>
    <w:rsid w:val="00212E50"/>
    <w:rsid w:val="0022535A"/>
    <w:rsid w:val="00227CDD"/>
    <w:rsid w:val="0025317A"/>
    <w:rsid w:val="00260D40"/>
    <w:rsid w:val="00282048"/>
    <w:rsid w:val="00282D5A"/>
    <w:rsid w:val="00283096"/>
    <w:rsid w:val="002B3E5C"/>
    <w:rsid w:val="002E3439"/>
    <w:rsid w:val="002E6661"/>
    <w:rsid w:val="002E6E5F"/>
    <w:rsid w:val="002F149E"/>
    <w:rsid w:val="00307FE4"/>
    <w:rsid w:val="0031709F"/>
    <w:rsid w:val="00362D3A"/>
    <w:rsid w:val="003656F0"/>
    <w:rsid w:val="003747E2"/>
    <w:rsid w:val="003817A3"/>
    <w:rsid w:val="00382E35"/>
    <w:rsid w:val="00396AD5"/>
    <w:rsid w:val="003A0546"/>
    <w:rsid w:val="003D3D70"/>
    <w:rsid w:val="003E1EC9"/>
    <w:rsid w:val="00423427"/>
    <w:rsid w:val="00442AE0"/>
    <w:rsid w:val="00466CBC"/>
    <w:rsid w:val="0047298E"/>
    <w:rsid w:val="00484C08"/>
    <w:rsid w:val="0049125B"/>
    <w:rsid w:val="004A33E7"/>
    <w:rsid w:val="004B4093"/>
    <w:rsid w:val="004B47FF"/>
    <w:rsid w:val="004E5C24"/>
    <w:rsid w:val="004F4320"/>
    <w:rsid w:val="00500D59"/>
    <w:rsid w:val="0051224F"/>
    <w:rsid w:val="005129C4"/>
    <w:rsid w:val="00551536"/>
    <w:rsid w:val="00555C2A"/>
    <w:rsid w:val="00566631"/>
    <w:rsid w:val="00596133"/>
    <w:rsid w:val="0059665D"/>
    <w:rsid w:val="005A37DC"/>
    <w:rsid w:val="005B6BA3"/>
    <w:rsid w:val="005C4735"/>
    <w:rsid w:val="005E2CD8"/>
    <w:rsid w:val="005E39FC"/>
    <w:rsid w:val="005F4475"/>
    <w:rsid w:val="006101A7"/>
    <w:rsid w:val="006201FC"/>
    <w:rsid w:val="00627653"/>
    <w:rsid w:val="00634A1B"/>
    <w:rsid w:val="00652CEA"/>
    <w:rsid w:val="00667ACD"/>
    <w:rsid w:val="00692BF8"/>
    <w:rsid w:val="00695841"/>
    <w:rsid w:val="0069746B"/>
    <w:rsid w:val="006A02E3"/>
    <w:rsid w:val="006A14EA"/>
    <w:rsid w:val="006B2C0D"/>
    <w:rsid w:val="006B576B"/>
    <w:rsid w:val="006B781F"/>
    <w:rsid w:val="006D3765"/>
    <w:rsid w:val="006F7AC9"/>
    <w:rsid w:val="00706FA9"/>
    <w:rsid w:val="00721394"/>
    <w:rsid w:val="00755A20"/>
    <w:rsid w:val="00794E41"/>
    <w:rsid w:val="0079623A"/>
    <w:rsid w:val="00797F96"/>
    <w:rsid w:val="007A1E93"/>
    <w:rsid w:val="007B072B"/>
    <w:rsid w:val="007B2F50"/>
    <w:rsid w:val="007E39BF"/>
    <w:rsid w:val="007E6098"/>
    <w:rsid w:val="008207B9"/>
    <w:rsid w:val="00833D1F"/>
    <w:rsid w:val="00844860"/>
    <w:rsid w:val="00866153"/>
    <w:rsid w:val="00866897"/>
    <w:rsid w:val="008677DE"/>
    <w:rsid w:val="008708B8"/>
    <w:rsid w:val="00891C2D"/>
    <w:rsid w:val="008A7828"/>
    <w:rsid w:val="008A7E3B"/>
    <w:rsid w:val="008B5B9B"/>
    <w:rsid w:val="008E274E"/>
    <w:rsid w:val="008F2441"/>
    <w:rsid w:val="009015BF"/>
    <w:rsid w:val="00914CC6"/>
    <w:rsid w:val="0091669E"/>
    <w:rsid w:val="00922984"/>
    <w:rsid w:val="00930353"/>
    <w:rsid w:val="00931069"/>
    <w:rsid w:val="00957E15"/>
    <w:rsid w:val="00967C3A"/>
    <w:rsid w:val="00967D0D"/>
    <w:rsid w:val="0097774A"/>
    <w:rsid w:val="00987458"/>
    <w:rsid w:val="009B3A91"/>
    <w:rsid w:val="009C2FB7"/>
    <w:rsid w:val="00A02E96"/>
    <w:rsid w:val="00A06CE8"/>
    <w:rsid w:val="00A24F25"/>
    <w:rsid w:val="00A27013"/>
    <w:rsid w:val="00A41388"/>
    <w:rsid w:val="00A44C86"/>
    <w:rsid w:val="00A73A23"/>
    <w:rsid w:val="00A8050D"/>
    <w:rsid w:val="00A828E8"/>
    <w:rsid w:val="00AB22A7"/>
    <w:rsid w:val="00AB7A25"/>
    <w:rsid w:val="00AE023A"/>
    <w:rsid w:val="00AE0B82"/>
    <w:rsid w:val="00AE2C36"/>
    <w:rsid w:val="00AF1A1B"/>
    <w:rsid w:val="00B06050"/>
    <w:rsid w:val="00B2033B"/>
    <w:rsid w:val="00B3669B"/>
    <w:rsid w:val="00B61CF1"/>
    <w:rsid w:val="00B67280"/>
    <w:rsid w:val="00B728FC"/>
    <w:rsid w:val="00B83912"/>
    <w:rsid w:val="00BC01DE"/>
    <w:rsid w:val="00BE3F8A"/>
    <w:rsid w:val="00C012B3"/>
    <w:rsid w:val="00C05AC2"/>
    <w:rsid w:val="00C05E3B"/>
    <w:rsid w:val="00C077C4"/>
    <w:rsid w:val="00C102A7"/>
    <w:rsid w:val="00C1294D"/>
    <w:rsid w:val="00C306BC"/>
    <w:rsid w:val="00C37279"/>
    <w:rsid w:val="00C45316"/>
    <w:rsid w:val="00C47FFE"/>
    <w:rsid w:val="00C510E7"/>
    <w:rsid w:val="00C5613F"/>
    <w:rsid w:val="00C74324"/>
    <w:rsid w:val="00C957EA"/>
    <w:rsid w:val="00CB0147"/>
    <w:rsid w:val="00CB2F99"/>
    <w:rsid w:val="00CB55BE"/>
    <w:rsid w:val="00CB71D1"/>
    <w:rsid w:val="00CC41C7"/>
    <w:rsid w:val="00CD356A"/>
    <w:rsid w:val="00CE58B9"/>
    <w:rsid w:val="00CE7517"/>
    <w:rsid w:val="00CE7B2B"/>
    <w:rsid w:val="00D00B4E"/>
    <w:rsid w:val="00D01296"/>
    <w:rsid w:val="00D14EA6"/>
    <w:rsid w:val="00D21584"/>
    <w:rsid w:val="00D259A6"/>
    <w:rsid w:val="00D37649"/>
    <w:rsid w:val="00D50DDB"/>
    <w:rsid w:val="00D65A75"/>
    <w:rsid w:val="00D95389"/>
    <w:rsid w:val="00DB5E25"/>
    <w:rsid w:val="00DB6C58"/>
    <w:rsid w:val="00DC5194"/>
    <w:rsid w:val="00DD6DFC"/>
    <w:rsid w:val="00DE5613"/>
    <w:rsid w:val="00E14F67"/>
    <w:rsid w:val="00E16146"/>
    <w:rsid w:val="00E346E8"/>
    <w:rsid w:val="00E362B8"/>
    <w:rsid w:val="00E514A4"/>
    <w:rsid w:val="00E6082A"/>
    <w:rsid w:val="00E93CC7"/>
    <w:rsid w:val="00E9447E"/>
    <w:rsid w:val="00E97E9D"/>
    <w:rsid w:val="00EA0EA9"/>
    <w:rsid w:val="00EB3DA0"/>
    <w:rsid w:val="00EC5C62"/>
    <w:rsid w:val="00ED7842"/>
    <w:rsid w:val="00EE4AA9"/>
    <w:rsid w:val="00F11AC6"/>
    <w:rsid w:val="00F13FC4"/>
    <w:rsid w:val="00F15507"/>
    <w:rsid w:val="00F27D2F"/>
    <w:rsid w:val="00F47967"/>
    <w:rsid w:val="00F6384B"/>
    <w:rsid w:val="00F65DB1"/>
    <w:rsid w:val="00F93573"/>
    <w:rsid w:val="00F936EB"/>
    <w:rsid w:val="00FB21B9"/>
    <w:rsid w:val="00FB75B4"/>
    <w:rsid w:val="00FC6ED5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79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Props1.xml><?xml version="1.0" encoding="utf-8"?>
<ds:datastoreItem xmlns:ds="http://schemas.openxmlformats.org/officeDocument/2006/customXml" ds:itemID="{32DEFE18-735C-433A-9A6E-823326512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ABE30-250E-406C-A4B8-DCC933051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90881-3368-46AD-9910-A30D40F2F6AA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2287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48</cp:revision>
  <cp:lastPrinted>2025-11-25T22:17:00Z</cp:lastPrinted>
  <dcterms:created xsi:type="dcterms:W3CDTF">2025-04-28T20:28:00Z</dcterms:created>
  <dcterms:modified xsi:type="dcterms:W3CDTF">2025-12-01T17:09:00Z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